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A5F98" w:rsidRPr="005A697E" w:rsidTr="00F479D4">
        <w:tc>
          <w:tcPr>
            <w:tcW w:w="9396" w:type="dxa"/>
            <w:shd w:val="clear" w:color="auto" w:fill="00B050"/>
          </w:tcPr>
          <w:p w:rsidR="008A5F98" w:rsidRPr="005A697E" w:rsidRDefault="008A5F98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b/>
                <w:sz w:val="24"/>
                <w:szCs w:val="24"/>
              </w:rPr>
              <w:t>Dalmatia (Roman province)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C000"/>
          </w:tcPr>
          <w:p w:rsidR="008A5F98" w:rsidRPr="005A697E" w:rsidRDefault="008A5F98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b/>
                <w:sz w:val="24"/>
                <w:szCs w:val="24"/>
              </w:rPr>
              <w:t>List of governors of Dalmatia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Publius Silius, son of Publius: between 19 and 16 BC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Vibius Postumus: c.9 or 10 AD, first governor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Servilius, son of Gaius, probably before 14 AD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Publius Cornelius Dolabella: 14–20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Volusius Saturninus: 20–37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220D84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Lucius Arruntius Camillus Scribonianus" w:history="1">
              <w:r w:rsidR="008A5F98" w:rsidRPr="005A697E">
                <w:rPr>
                  <w:rFonts w:ascii="Times New Roman" w:hAnsi="Times New Roman" w:cs="Times New Roman"/>
                  <w:sz w:val="24"/>
                  <w:szCs w:val="24"/>
                </w:rPr>
                <w:t>Lucius Arruntius Camillus Scribonianus</w:t>
              </w:r>
            </w:hyperlink>
            <w:r w:rsidR="008A5F98" w:rsidRPr="005A697E">
              <w:rPr>
                <w:rFonts w:ascii="Times New Roman" w:hAnsi="Times New Roman" w:cs="Times New Roman"/>
                <w:sz w:val="24"/>
                <w:szCs w:val="24"/>
              </w:rPr>
              <w:t>: c. AD 41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Calpetanus Rantius Sedatus: c. AD 48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Aulus Ducenius Geminus: AD 67/68 or before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Pompeius Silvanus Staberius Flavinus: 67/68—70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Plotius Pegasus: 70/71–72/73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Funisulanus Vettonianus: 79/80–81/82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Cilnius Proculus: between 87 and 97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Quintus Pomponius Rufus: 92/93–94/95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Macer: 98/99–99/100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Minicius Fundanus: after 107, probably 108/109–111/112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Publius Coelius Balbinus Vibullius Pius: after 137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Aemilius Papus: 147—150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Titus Prifernius Paetus Rosianus Geminus: 153–156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Sextus Aemilius Equester: 159–162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Publius Julius Scapula Tertullus: 164–169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Pollienus Auspex: c. 173–175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Didius Iulianus: c. 175–177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Vettius Sabinianus Julius Hospes: c. 177–178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Arrius Antoninus: c. 178–179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Aurelius Gallus: c. 179–182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Junius Rufinus Proculianus: c. 182–184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Cassius Apronianus: after 185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Marcus Nummius Umbrius Primus Senecio Albinus: 212–214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Avitus Alexianus: c. 214–216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Cassius Dio Cocceianus: c. 223–225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Gaius Fulvius Maximus: between 222 and 235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Lucius Domitius Gallicanus Papinianus: c. 238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Independent rulers in the 5th century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Marcellinus: 454–468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Julius Nepos: 468–480</w:t>
            </w:r>
          </w:p>
        </w:tc>
      </w:tr>
      <w:tr w:rsidR="008A5F98" w:rsidRPr="005A697E" w:rsidTr="00F479D4">
        <w:tc>
          <w:tcPr>
            <w:tcW w:w="9396" w:type="dxa"/>
            <w:shd w:val="clear" w:color="auto" w:fill="FFFF00"/>
          </w:tcPr>
          <w:p w:rsidR="008A5F98" w:rsidRPr="005A697E" w:rsidRDefault="008A5F98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97E">
              <w:rPr>
                <w:rFonts w:ascii="Times New Roman" w:hAnsi="Times New Roman" w:cs="Times New Roman"/>
                <w:sz w:val="24"/>
                <w:szCs w:val="24"/>
              </w:rPr>
              <w:t>Ovida: 480–481/482</w:t>
            </w:r>
          </w:p>
        </w:tc>
      </w:tr>
    </w:tbl>
    <w:p w:rsidR="00EE79DF" w:rsidRDefault="00EE79DF"/>
    <w:p w:rsidR="000B30DA" w:rsidRDefault="000B30DA" w:rsidP="000B30DA"/>
    <w:p w:rsidR="000B30DA" w:rsidRDefault="000B30DA" w:rsidP="000B30D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B30DA" w:rsidRPr="00205110" w:rsidTr="00A87C19">
        <w:tc>
          <w:tcPr>
            <w:tcW w:w="1838" w:type="dxa"/>
            <w:shd w:val="clear" w:color="auto" w:fill="00B050"/>
          </w:tcPr>
          <w:p w:rsidR="000B30DA" w:rsidRPr="00205110" w:rsidRDefault="000B30DA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20621" w:rsidRDefault="00620621" w:rsidP="00620621">
      <w:pPr>
        <w:jc w:val="center"/>
      </w:pPr>
      <w:bookmarkStart w:id="0" w:name="_GoBack"/>
      <w:bookmarkEnd w:id="0"/>
    </w:p>
    <w:sectPr w:rsidR="00620621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84" w:rsidRDefault="00220D84" w:rsidP="00620621">
      <w:pPr>
        <w:spacing w:after="0" w:line="240" w:lineRule="auto"/>
      </w:pPr>
      <w:r>
        <w:separator/>
      </w:r>
    </w:p>
  </w:endnote>
  <w:endnote w:type="continuationSeparator" w:id="0">
    <w:p w:rsidR="00220D84" w:rsidRDefault="00220D84" w:rsidP="0062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84" w:rsidRDefault="00220D84" w:rsidP="00620621">
      <w:pPr>
        <w:spacing w:after="0" w:line="240" w:lineRule="auto"/>
      </w:pPr>
      <w:r>
        <w:separator/>
      </w:r>
    </w:p>
  </w:footnote>
  <w:footnote w:type="continuationSeparator" w:id="0">
    <w:p w:rsidR="00220D84" w:rsidRDefault="00220D84" w:rsidP="0062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895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0621" w:rsidRDefault="006206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621" w:rsidRDefault="00620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3"/>
    <w:rsid w:val="000B30DA"/>
    <w:rsid w:val="00220D84"/>
    <w:rsid w:val="005167E7"/>
    <w:rsid w:val="00620621"/>
    <w:rsid w:val="008A5F98"/>
    <w:rsid w:val="00C56C53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DC20"/>
  <w15:chartTrackingRefBased/>
  <w15:docId w15:val="{968E94E5-BD08-4CE7-BF33-06CFE62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21"/>
  </w:style>
  <w:style w:type="paragraph" w:styleId="Footer">
    <w:name w:val="footer"/>
    <w:basedOn w:val="Normal"/>
    <w:link w:val="FooterChar"/>
    <w:uiPriority w:val="99"/>
    <w:unhideWhenUsed/>
    <w:rsid w:val="00620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ucius_Arruntius_Camillus_Scribonian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2846</Words>
  <Characters>16224</Characters>
  <Application>Microsoft Office Word</Application>
  <DocSecurity>0</DocSecurity>
  <Lines>135</Lines>
  <Paragraphs>38</Paragraphs>
  <ScaleCrop>false</ScaleCrop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2024-04-24T04:50:00Z</dcterms:created>
  <dcterms:modified xsi:type="dcterms:W3CDTF">2024-05-13T03:51:00Z</dcterms:modified>
</cp:coreProperties>
</file>